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>Fond za zaštitu depozita</w:t>
      </w:r>
    </w:p>
    <w:p w14:paraId="79CC0931" w14:textId="203F0A46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7302EF">
        <w:rPr>
          <w:rFonts w:ascii="Arial" w:hAnsi="Arial" w:cs="Arial"/>
          <w:sz w:val="24"/>
          <w:szCs w:val="24"/>
          <w:lang w:val="en-US"/>
        </w:rPr>
        <w:t>2</w:t>
      </w:r>
      <w:r w:rsidR="00396B3C">
        <w:rPr>
          <w:rFonts w:ascii="Arial" w:hAnsi="Arial" w:cs="Arial"/>
          <w:sz w:val="24"/>
          <w:szCs w:val="24"/>
          <w:lang w:val="en-US"/>
        </w:rPr>
        <w:t>4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7302EF">
        <w:rPr>
          <w:rFonts w:ascii="Arial" w:hAnsi="Arial" w:cs="Arial"/>
          <w:sz w:val="24"/>
          <w:szCs w:val="24"/>
          <w:lang w:val="en-US"/>
        </w:rPr>
        <w:t>0</w:t>
      </w:r>
      <w:r w:rsidR="00396B3C">
        <w:rPr>
          <w:rFonts w:ascii="Arial" w:hAnsi="Arial" w:cs="Arial"/>
          <w:sz w:val="24"/>
          <w:szCs w:val="24"/>
          <w:lang w:val="en-US"/>
        </w:rPr>
        <w:t>1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396B3C">
        <w:rPr>
          <w:rFonts w:ascii="Arial" w:hAnsi="Arial" w:cs="Arial"/>
          <w:sz w:val="24"/>
          <w:szCs w:val="24"/>
          <w:lang w:val="en-US"/>
        </w:rPr>
        <w:t>4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225A2B20" w:rsidR="00F278CE" w:rsidRPr="00AF085E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3B23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396B3C">
        <w:rPr>
          <w:rFonts w:ascii="Arial" w:hAnsi="Arial" w:cs="Arial"/>
          <w:b/>
          <w:sz w:val="24"/>
          <w:szCs w:val="24"/>
          <w:lang w:val="en-US"/>
        </w:rPr>
        <w:t>LI</w:t>
      </w:r>
      <w:r w:rsidR="002432AC">
        <w:rPr>
          <w:rFonts w:ascii="Arial" w:hAnsi="Arial" w:cs="Arial"/>
          <w:b/>
          <w:sz w:val="24"/>
          <w:szCs w:val="24"/>
          <w:lang w:val="en-US"/>
        </w:rPr>
        <w:t>II</w:t>
      </w:r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AF085E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AF085E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Fonda za zaštitu depozita</w:t>
      </w:r>
    </w:p>
    <w:p w14:paraId="64FBEED2" w14:textId="77777777" w:rsidR="00F278CE" w:rsidRPr="00AF085E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1FD083CE" w:rsidR="00C35499" w:rsidRPr="00AF085E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za zaštitu depozita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je </w:t>
      </w:r>
      <w:r w:rsidR="00396B3C">
        <w:rPr>
          <w:rFonts w:ascii="Arial" w:hAnsi="Arial" w:cs="Arial"/>
          <w:sz w:val="24"/>
          <w:szCs w:val="24"/>
          <w:lang w:val="sr-Latn-ME"/>
        </w:rPr>
        <w:t>četrde</w:t>
      </w:r>
      <w:proofErr w:type="spellStart"/>
      <w:r w:rsidR="002432AC">
        <w:rPr>
          <w:rFonts w:ascii="Arial" w:hAnsi="Arial" w:cs="Arial"/>
          <w:sz w:val="24"/>
          <w:szCs w:val="24"/>
          <w:lang w:val="en-US"/>
        </w:rPr>
        <w:t>set</w:t>
      </w:r>
      <w:r w:rsidR="00396B3C">
        <w:rPr>
          <w:rFonts w:ascii="Arial" w:hAnsi="Arial" w:cs="Arial"/>
          <w:sz w:val="24"/>
          <w:szCs w:val="24"/>
          <w:lang w:val="en-US"/>
        </w:rPr>
        <w:t>treću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 w:rsidRPr="00AF085E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 w:rsidRPr="00AF085E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>.</w:t>
      </w:r>
    </w:p>
    <w:p w14:paraId="49B76D8B" w14:textId="3A4B8A06" w:rsidR="007302EF" w:rsidRPr="00AF085E" w:rsidRDefault="007302EF" w:rsidP="007302EF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 je </w:t>
      </w:r>
      <w:proofErr w:type="spellStart"/>
      <w:r w:rsidR="00080A39" w:rsidRPr="00AF085E">
        <w:rPr>
          <w:rFonts w:ascii="Arial" w:hAnsi="Arial" w:cs="Arial"/>
          <w:sz w:val="24"/>
          <w:szCs w:val="24"/>
          <w:lang w:val="en-US"/>
        </w:rPr>
        <w:t>danas</w:t>
      </w:r>
      <w:proofErr w:type="spellEnd"/>
      <w:r w:rsidR="00080A39"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Odluku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usvajanju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Izvještaja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Popisne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komisije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za zaštitu depozita za 202</w:t>
      </w:r>
      <w:r w:rsidR="00396B3C">
        <w:rPr>
          <w:rFonts w:ascii="Arial" w:hAnsi="Arial" w:cs="Arial"/>
          <w:sz w:val="24"/>
          <w:szCs w:val="24"/>
          <w:lang w:val="en-US"/>
        </w:rPr>
        <w:t>3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>.</w:t>
      </w:r>
    </w:p>
    <w:bookmarkEnd w:id="0"/>
    <w:p w14:paraId="530D3363" w14:textId="7FCA5FCE" w:rsidR="00396B3C" w:rsidRPr="00396B3C" w:rsidRDefault="00396B3C" w:rsidP="00396B3C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izvještaj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ukupnih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depozita,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depozita u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bankarskom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sistemu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Crne Gore i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stanju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sredstava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3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396B3C">
        <w:rPr>
          <w:rFonts w:ascii="Arial" w:hAnsi="Arial" w:cs="Arial"/>
          <w:sz w:val="24"/>
          <w:szCs w:val="24"/>
          <w:lang w:val="en-US"/>
        </w:rPr>
        <w:t>.1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396B3C">
        <w:rPr>
          <w:rFonts w:ascii="Arial" w:hAnsi="Arial" w:cs="Arial"/>
          <w:sz w:val="24"/>
          <w:szCs w:val="24"/>
          <w:lang w:val="en-US"/>
        </w:rPr>
        <w:t xml:space="preserve">.2023.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Konstatovano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je da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ukupna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sredstva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3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396B3C">
        <w:rPr>
          <w:rFonts w:ascii="Arial" w:hAnsi="Arial" w:cs="Arial"/>
          <w:sz w:val="24"/>
          <w:szCs w:val="24"/>
          <w:lang w:val="en-US"/>
        </w:rPr>
        <w:t>.1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396B3C">
        <w:rPr>
          <w:rFonts w:ascii="Arial" w:hAnsi="Arial" w:cs="Arial"/>
          <w:sz w:val="24"/>
          <w:szCs w:val="24"/>
          <w:lang w:val="en-US"/>
        </w:rPr>
        <w:t xml:space="preserve">.2023.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iznose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175,</w:t>
      </w:r>
      <w:r>
        <w:rPr>
          <w:rFonts w:ascii="Arial" w:hAnsi="Arial" w:cs="Arial"/>
          <w:sz w:val="24"/>
          <w:szCs w:val="24"/>
          <w:lang w:val="en-US"/>
        </w:rPr>
        <w:t>79</w:t>
      </w:r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miliona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ukupni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depoziti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iznose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5,4</w:t>
      </w:r>
      <w:r>
        <w:rPr>
          <w:rFonts w:ascii="Arial" w:hAnsi="Arial" w:cs="Arial"/>
          <w:sz w:val="24"/>
          <w:szCs w:val="24"/>
          <w:lang w:val="en-US"/>
        </w:rPr>
        <w:t>8</w:t>
      </w:r>
      <w:r w:rsidRPr="00396B3C">
        <w:rPr>
          <w:rFonts w:ascii="Arial" w:hAnsi="Arial" w:cs="Arial"/>
          <w:sz w:val="24"/>
          <w:szCs w:val="24"/>
          <w:lang w:val="en-US"/>
        </w:rPr>
        <w:t xml:space="preserve">3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milijardi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garantovani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depoziti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iznose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2,1</w:t>
      </w:r>
      <w:r>
        <w:rPr>
          <w:rFonts w:ascii="Arial" w:hAnsi="Arial" w:cs="Arial"/>
          <w:sz w:val="24"/>
          <w:szCs w:val="24"/>
          <w:lang w:val="en-US"/>
        </w:rPr>
        <w:t>69</w:t>
      </w:r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milijardi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B3C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396B3C">
        <w:rPr>
          <w:rFonts w:ascii="Arial" w:hAnsi="Arial" w:cs="Arial"/>
          <w:sz w:val="24"/>
          <w:szCs w:val="24"/>
          <w:lang w:val="en-US"/>
        </w:rPr>
        <w:t>.</w:t>
      </w:r>
    </w:p>
    <w:p w14:paraId="50C1A3CA" w14:textId="5645E91F" w:rsidR="007302EF" w:rsidRPr="00AF085E" w:rsidRDefault="007302EF" w:rsidP="007302EF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F085E">
        <w:rPr>
          <w:rFonts w:ascii="Arial" w:hAnsi="Arial" w:cs="Arial"/>
          <w:sz w:val="24"/>
          <w:szCs w:val="24"/>
          <w:lang w:val="en-US"/>
        </w:rPr>
        <w:t>.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80A39"/>
    <w:rsid w:val="000820B9"/>
    <w:rsid w:val="000F4A0A"/>
    <w:rsid w:val="00132D09"/>
    <w:rsid w:val="00175F3B"/>
    <w:rsid w:val="001943BC"/>
    <w:rsid w:val="001E3876"/>
    <w:rsid w:val="001F58D4"/>
    <w:rsid w:val="00202DE4"/>
    <w:rsid w:val="00227489"/>
    <w:rsid w:val="002432AC"/>
    <w:rsid w:val="00286795"/>
    <w:rsid w:val="00294CCF"/>
    <w:rsid w:val="00300FAC"/>
    <w:rsid w:val="00355053"/>
    <w:rsid w:val="00396B3C"/>
    <w:rsid w:val="00416AAC"/>
    <w:rsid w:val="00417272"/>
    <w:rsid w:val="004414D4"/>
    <w:rsid w:val="00475A18"/>
    <w:rsid w:val="00484205"/>
    <w:rsid w:val="004B7F83"/>
    <w:rsid w:val="004D63D6"/>
    <w:rsid w:val="004E65BC"/>
    <w:rsid w:val="004E7CD5"/>
    <w:rsid w:val="004F3B36"/>
    <w:rsid w:val="004F4D37"/>
    <w:rsid w:val="005219A8"/>
    <w:rsid w:val="00545C67"/>
    <w:rsid w:val="005635B7"/>
    <w:rsid w:val="0059460C"/>
    <w:rsid w:val="005B10DD"/>
    <w:rsid w:val="005E0A5F"/>
    <w:rsid w:val="00603B23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302EF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C765F"/>
    <w:rsid w:val="00905FE7"/>
    <w:rsid w:val="00923E02"/>
    <w:rsid w:val="009A62B8"/>
    <w:rsid w:val="009D39F9"/>
    <w:rsid w:val="00A178C8"/>
    <w:rsid w:val="00A2012C"/>
    <w:rsid w:val="00A201C4"/>
    <w:rsid w:val="00A240F5"/>
    <w:rsid w:val="00A279BE"/>
    <w:rsid w:val="00A40EC0"/>
    <w:rsid w:val="00A7337C"/>
    <w:rsid w:val="00A76FCF"/>
    <w:rsid w:val="00AA128B"/>
    <w:rsid w:val="00AD0B72"/>
    <w:rsid w:val="00AD105E"/>
    <w:rsid w:val="00AD3C25"/>
    <w:rsid w:val="00AE249C"/>
    <w:rsid w:val="00AF085E"/>
    <w:rsid w:val="00AF4570"/>
    <w:rsid w:val="00B07D1B"/>
    <w:rsid w:val="00B12A32"/>
    <w:rsid w:val="00B25CA5"/>
    <w:rsid w:val="00B378EE"/>
    <w:rsid w:val="00B436BC"/>
    <w:rsid w:val="00B501CC"/>
    <w:rsid w:val="00B631CE"/>
    <w:rsid w:val="00B81DE2"/>
    <w:rsid w:val="00B97D2A"/>
    <w:rsid w:val="00BA09F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438A9"/>
    <w:rsid w:val="00E2059E"/>
    <w:rsid w:val="00E63600"/>
    <w:rsid w:val="00E92F4E"/>
    <w:rsid w:val="00EB5345"/>
    <w:rsid w:val="00ED5DEB"/>
    <w:rsid w:val="00EF022F"/>
    <w:rsid w:val="00F05BD6"/>
    <w:rsid w:val="00F13128"/>
    <w:rsid w:val="00F278CE"/>
    <w:rsid w:val="00F5721B"/>
    <w:rsid w:val="00F70A12"/>
    <w:rsid w:val="00FA5F9E"/>
    <w:rsid w:val="00FD4129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Vera Milosevic</cp:lastModifiedBy>
  <cp:revision>2</cp:revision>
  <cp:lastPrinted>2018-12-31T10:29:00Z</cp:lastPrinted>
  <dcterms:created xsi:type="dcterms:W3CDTF">2024-01-25T12:09:00Z</dcterms:created>
  <dcterms:modified xsi:type="dcterms:W3CDTF">2024-01-25T12:09:00Z</dcterms:modified>
</cp:coreProperties>
</file>