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5683EAA9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227489" w:rsidRPr="00227489">
        <w:rPr>
          <w:rFonts w:ascii="Arial" w:hAnsi="Arial" w:cs="Arial"/>
          <w:sz w:val="24"/>
          <w:szCs w:val="24"/>
          <w:lang w:val="en-US"/>
        </w:rPr>
        <w:t>0</w:t>
      </w:r>
      <w:r w:rsidR="00F05BD6">
        <w:rPr>
          <w:rFonts w:ascii="Arial" w:hAnsi="Arial" w:cs="Arial"/>
          <w:sz w:val="24"/>
          <w:szCs w:val="24"/>
          <w:lang w:val="en-US"/>
        </w:rPr>
        <w:t>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.0</w:t>
      </w:r>
      <w:r w:rsidR="00F05BD6">
        <w:rPr>
          <w:rFonts w:ascii="Arial" w:hAnsi="Arial" w:cs="Arial"/>
          <w:sz w:val="24"/>
          <w:szCs w:val="24"/>
          <w:lang w:val="en-US"/>
        </w:rPr>
        <w:t>7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1893B3A8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5BD6">
        <w:rPr>
          <w:rFonts w:ascii="Arial" w:hAnsi="Arial" w:cs="Arial"/>
          <w:b/>
          <w:sz w:val="24"/>
          <w:szCs w:val="24"/>
          <w:lang w:val="en-US"/>
        </w:rPr>
        <w:t>V</w:t>
      </w:r>
      <w:r w:rsidR="00227489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depozita</w:t>
      </w:r>
      <w:proofErr w:type="spellEnd"/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606BE8C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F05BD6">
        <w:rPr>
          <w:rFonts w:ascii="Arial" w:hAnsi="Arial" w:cs="Arial"/>
          <w:sz w:val="24"/>
          <w:szCs w:val="24"/>
          <w:lang w:val="en-US"/>
        </w:rPr>
        <w:t>šestu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319A295B" w14:textId="3E2AF960" w:rsidR="00F13128" w:rsidRDefault="00C63A0A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51148087"/>
      <w:bookmarkStart w:id="1" w:name="_Hlk42158861"/>
      <w:proofErr w:type="spellStart"/>
      <w:r w:rsidRPr="00C63A0A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63A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63A0A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63A0A">
        <w:rPr>
          <w:rFonts w:ascii="Arial" w:hAnsi="Arial" w:cs="Arial"/>
          <w:sz w:val="24"/>
          <w:szCs w:val="24"/>
          <w:lang w:val="en-US"/>
        </w:rPr>
        <w:t xml:space="preserve"> Fonda je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7489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="002274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748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274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27489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>
        <w:rPr>
          <w:rFonts w:ascii="Arial" w:hAnsi="Arial" w:cs="Arial"/>
          <w:sz w:val="24"/>
          <w:szCs w:val="24"/>
          <w:lang w:val="en-US"/>
        </w:rPr>
        <w:t>p</w:t>
      </w:r>
      <w:r w:rsidR="00F05BD6" w:rsidRPr="00F05BD6">
        <w:rPr>
          <w:rFonts w:ascii="Arial" w:hAnsi="Arial" w:cs="Arial"/>
          <w:sz w:val="24"/>
          <w:szCs w:val="24"/>
          <w:lang w:val="en-US"/>
        </w:rPr>
        <w:t>redlog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informacijama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kreditna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institucija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5BD6" w:rsidRPr="00F05BD6">
        <w:rPr>
          <w:rFonts w:ascii="Arial" w:hAnsi="Arial" w:cs="Arial"/>
          <w:sz w:val="24"/>
          <w:szCs w:val="24"/>
          <w:lang w:val="en-US"/>
        </w:rPr>
        <w:t>dostavlja</w:t>
      </w:r>
      <w:proofErr w:type="spellEnd"/>
      <w:r w:rsidR="00F05BD6" w:rsidRPr="00F05BD6">
        <w:rPr>
          <w:rFonts w:ascii="Arial" w:hAnsi="Arial" w:cs="Arial"/>
          <w:sz w:val="24"/>
          <w:szCs w:val="24"/>
          <w:lang w:val="en-US"/>
        </w:rPr>
        <w:t xml:space="preserve"> Fondu</w:t>
      </w:r>
      <w:r w:rsidR="0087411D">
        <w:rPr>
          <w:rFonts w:ascii="Arial" w:hAnsi="Arial" w:cs="Arial"/>
          <w:sz w:val="24"/>
          <w:szCs w:val="24"/>
          <w:lang w:val="en-US"/>
        </w:rPr>
        <w:t>.</w:t>
      </w:r>
      <w:r w:rsid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>
        <w:rPr>
          <w:rFonts w:ascii="Arial" w:hAnsi="Arial" w:cs="Arial"/>
          <w:sz w:val="24"/>
          <w:szCs w:val="24"/>
          <w:lang w:val="en-US"/>
        </w:rPr>
        <w:t>Ovim</w:t>
      </w:r>
      <w:proofErr w:type="spellEnd"/>
      <w:r w:rsid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>
        <w:rPr>
          <w:rFonts w:ascii="Arial" w:hAnsi="Arial" w:cs="Arial"/>
          <w:sz w:val="24"/>
          <w:szCs w:val="24"/>
          <w:lang w:val="en-US"/>
        </w:rPr>
        <w:t>pravilnikom</w:t>
      </w:r>
      <w:proofErr w:type="spellEnd"/>
      <w:r w:rsid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utvrđ</w:t>
      </w:r>
      <w:r w:rsidR="001F58D4">
        <w:rPr>
          <w:rFonts w:ascii="Arial" w:hAnsi="Arial" w:cs="Arial"/>
          <w:sz w:val="24"/>
          <w:szCs w:val="24"/>
          <w:lang w:val="en-US"/>
        </w:rPr>
        <w:t>uju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s</w:t>
      </w:r>
      <w:r w:rsidR="004F4D37">
        <w:rPr>
          <w:rFonts w:ascii="Arial" w:hAnsi="Arial" w:cs="Arial"/>
          <w:sz w:val="24"/>
          <w:szCs w:val="24"/>
          <w:lang w:val="en-US"/>
        </w:rPr>
        <w:t>e</w:t>
      </w:r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vrsta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, forma,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obim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sadržaj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rokovi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njihovo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 w:rsidRPr="001F58D4">
        <w:rPr>
          <w:rFonts w:ascii="Arial" w:hAnsi="Arial" w:cs="Arial"/>
          <w:sz w:val="24"/>
          <w:szCs w:val="24"/>
          <w:lang w:val="en-US"/>
        </w:rPr>
        <w:t>dostavljanje</w:t>
      </w:r>
      <w:proofErr w:type="spellEnd"/>
      <w:r w:rsidR="001F58D4" w:rsidRPr="001F58D4">
        <w:rPr>
          <w:rFonts w:ascii="Arial" w:hAnsi="Arial" w:cs="Arial"/>
          <w:sz w:val="24"/>
          <w:szCs w:val="24"/>
          <w:lang w:val="en-US"/>
        </w:rPr>
        <w:t xml:space="preserve"> Fondu</w:t>
      </w:r>
      <w:r w:rsidR="001F58D4">
        <w:rPr>
          <w:rFonts w:ascii="Arial" w:hAnsi="Arial" w:cs="Arial"/>
          <w:sz w:val="24"/>
          <w:szCs w:val="24"/>
          <w:lang w:val="en-US"/>
        </w:rPr>
        <w:t xml:space="preserve"> od </w:t>
      </w:r>
      <w:proofErr w:type="spellStart"/>
      <w:r w:rsidR="001F58D4">
        <w:rPr>
          <w:rFonts w:ascii="Arial" w:hAnsi="Arial" w:cs="Arial"/>
          <w:sz w:val="24"/>
          <w:szCs w:val="24"/>
          <w:lang w:val="en-US"/>
        </w:rPr>
        <w:t>strane</w:t>
      </w:r>
      <w:proofErr w:type="spellEnd"/>
      <w:r w:rsid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>
        <w:rPr>
          <w:rFonts w:ascii="Arial" w:hAnsi="Arial" w:cs="Arial"/>
          <w:sz w:val="24"/>
          <w:szCs w:val="24"/>
          <w:lang w:val="en-US"/>
        </w:rPr>
        <w:t>kreditnih</w:t>
      </w:r>
      <w:proofErr w:type="spellEnd"/>
      <w:r w:rsid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8D4">
        <w:rPr>
          <w:rFonts w:ascii="Arial" w:hAnsi="Arial" w:cs="Arial"/>
          <w:sz w:val="24"/>
          <w:szCs w:val="24"/>
          <w:lang w:val="en-US"/>
        </w:rPr>
        <w:t>institucija</w:t>
      </w:r>
      <w:proofErr w:type="spellEnd"/>
      <w:r w:rsidR="001F58D4">
        <w:rPr>
          <w:rFonts w:ascii="Arial" w:hAnsi="Arial" w:cs="Arial"/>
          <w:sz w:val="24"/>
          <w:szCs w:val="24"/>
          <w:lang w:val="en-US"/>
        </w:rPr>
        <w:t xml:space="preserve">. </w:t>
      </w:r>
    </w:p>
    <w:bookmarkEnd w:id="0"/>
    <w:p w14:paraId="1B883DA0" w14:textId="11ADA50E" w:rsidR="001F58D4" w:rsidRDefault="001F58D4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>
        <w:rPr>
          <w:rFonts w:ascii="Arial" w:hAnsi="Arial" w:cs="Arial"/>
          <w:sz w:val="24"/>
          <w:szCs w:val="24"/>
          <w:lang w:val="en-US"/>
        </w:rPr>
        <w:t>p</w:t>
      </w:r>
      <w:r w:rsidRPr="001F58D4">
        <w:rPr>
          <w:rFonts w:ascii="Arial" w:hAnsi="Arial" w:cs="Arial"/>
          <w:sz w:val="24"/>
          <w:szCs w:val="24"/>
          <w:lang w:val="en-US"/>
        </w:rPr>
        <w:t>redlog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obavještavanju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deponenata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potencijalnih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deponenata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Ovim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58D4">
        <w:rPr>
          <w:rFonts w:ascii="Arial" w:hAnsi="Arial" w:cs="Arial"/>
          <w:sz w:val="24"/>
          <w:szCs w:val="24"/>
          <w:lang w:val="en-US"/>
        </w:rPr>
        <w:t>pravilnikom</w:t>
      </w:r>
      <w:proofErr w:type="spellEnd"/>
      <w:r w:rsidRPr="001F58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uređuje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koji Fond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kreditne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institucije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skladu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Zakonom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zaštiti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pružaju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potencijalnim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informacije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4F4D37" w:rsidRPr="004F4D37">
        <w:rPr>
          <w:rFonts w:ascii="Arial" w:hAnsi="Arial" w:cs="Arial"/>
          <w:sz w:val="24"/>
          <w:szCs w:val="24"/>
          <w:lang w:val="en-US"/>
        </w:rPr>
        <w:t>Crnoj</w:t>
      </w:r>
      <w:proofErr w:type="spellEnd"/>
      <w:r w:rsidR="004F4D37" w:rsidRPr="004F4D37">
        <w:rPr>
          <w:rFonts w:ascii="Arial" w:hAnsi="Arial" w:cs="Arial"/>
          <w:sz w:val="24"/>
          <w:szCs w:val="24"/>
          <w:lang w:val="en-US"/>
        </w:rPr>
        <w:t xml:space="preserve"> Gori.</w:t>
      </w:r>
    </w:p>
    <w:p w14:paraId="6384528B" w14:textId="4DA1CC79" w:rsidR="004F4D37" w:rsidRDefault="004F4D37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bližim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uslovima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načinu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isplate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Ov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odlukom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bliže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uređuju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uslovi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isplate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nastanka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zaštićenog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slučaja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>.</w:t>
      </w:r>
    </w:p>
    <w:p w14:paraId="2CD28944" w14:textId="532E153F" w:rsidR="004F4D37" w:rsidRDefault="004F4D37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načinu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dokazivanja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ispunjenosti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uslova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utvrđivanje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predstavljaju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privremeni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visoki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saldo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Ov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4F4D37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odlukom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utvrđuju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dokazivanja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prava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dodatno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zaštićeni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depozit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privremeni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visoki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saldo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iznosu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 xml:space="preserve"> do 30.000 </w:t>
      </w:r>
      <w:proofErr w:type="spellStart"/>
      <w:r w:rsidRPr="004F4D37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4F4D37">
        <w:rPr>
          <w:rFonts w:ascii="Arial" w:hAnsi="Arial" w:cs="Arial"/>
          <w:sz w:val="24"/>
          <w:szCs w:val="24"/>
          <w:lang w:val="en-US"/>
        </w:rPr>
        <w:t>.</w:t>
      </w:r>
    </w:p>
    <w:p w14:paraId="19D725B1" w14:textId="29F2032E" w:rsidR="004F4D37" w:rsidRDefault="00417272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Etičkog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kodeksa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Ovim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kodeksom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bliže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utvrđuju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profesionalnog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ponašanja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članova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Fonda,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zaposlenih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u Fondu,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kojih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isti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da se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pridržavaju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očuvanju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afirmaciji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ugleda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integriteta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Fonda.</w:t>
      </w:r>
    </w:p>
    <w:p w14:paraId="38B9D636" w14:textId="4470C7C3" w:rsidR="00417272" w:rsidRDefault="00417272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usvoji</w:t>
      </w:r>
      <w:r w:rsidR="004F3B3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poslovnoj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tajni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17272">
        <w:rPr>
          <w:rFonts w:ascii="Arial" w:hAnsi="Arial" w:cs="Arial"/>
          <w:sz w:val="24"/>
          <w:szCs w:val="24"/>
          <w:lang w:val="en-US"/>
        </w:rPr>
        <w:t>Ovim</w:t>
      </w:r>
      <w:proofErr w:type="spellEnd"/>
      <w:r w:rsidRPr="004172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usklađivanje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predmetnog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zaštiti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18A731D" w14:textId="4DF24CB1" w:rsidR="00484205" w:rsidRDefault="00484205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B36">
        <w:rPr>
          <w:rFonts w:ascii="Arial" w:hAnsi="Arial" w:cs="Arial"/>
          <w:sz w:val="24"/>
          <w:szCs w:val="24"/>
          <w:lang w:val="en-US"/>
        </w:rPr>
        <w:t>u</w:t>
      </w:r>
      <w:r w:rsidRPr="00484205">
        <w:rPr>
          <w:rFonts w:ascii="Arial" w:hAnsi="Arial" w:cs="Arial"/>
          <w:sz w:val="24"/>
          <w:szCs w:val="24"/>
          <w:lang w:val="en-US"/>
        </w:rPr>
        <w:t>govor</w:t>
      </w:r>
      <w:r w:rsidR="00EB5345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kreditu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Evropskom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bankom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obnovu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842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84205">
        <w:rPr>
          <w:rFonts w:ascii="Arial" w:hAnsi="Arial" w:cs="Arial"/>
          <w:sz w:val="24"/>
          <w:szCs w:val="24"/>
          <w:lang w:val="en-US"/>
        </w:rPr>
        <w:t>razvoj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uslov</w:t>
      </w:r>
      <w:r w:rsidR="004F3B36"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zaključenje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saglasio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predlogom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B3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uslovima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zaključenje</w:t>
      </w:r>
      <w:proofErr w:type="spellEnd"/>
      <w:r w:rsidR="004F3B3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A7ABF58" w14:textId="7FFB1DC0" w:rsidR="00C63A0A" w:rsidRDefault="0087411D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personalnu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dokumentaciju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koji se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prijavi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konkurs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cijeneći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profesionalno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lastRenderedPageBreak/>
        <w:t>iskustvo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oblasti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bankarstva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finansija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jednoglasno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odlučio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da se za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direktora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period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četiri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imenuje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Predrag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Marković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diplomirani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ekonomista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7411D">
        <w:rPr>
          <w:rFonts w:ascii="Arial" w:hAnsi="Arial" w:cs="Arial"/>
          <w:sz w:val="24"/>
          <w:szCs w:val="24"/>
          <w:lang w:val="en-US"/>
        </w:rPr>
        <w:t>Podgorice</w:t>
      </w:r>
      <w:proofErr w:type="spellEnd"/>
      <w:r w:rsidRPr="0087411D">
        <w:rPr>
          <w:rFonts w:ascii="Arial" w:hAnsi="Arial" w:cs="Arial"/>
          <w:sz w:val="24"/>
          <w:szCs w:val="24"/>
          <w:lang w:val="en-US"/>
        </w:rPr>
        <w:t>.</w:t>
      </w:r>
    </w:p>
    <w:p w14:paraId="5DE6432F" w14:textId="2BE896D1" w:rsidR="009D39F9" w:rsidRDefault="009D39F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donio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Pr="009D39F9">
        <w:rPr>
          <w:rFonts w:ascii="Arial" w:hAnsi="Arial" w:cs="Arial"/>
          <w:sz w:val="24"/>
          <w:szCs w:val="24"/>
          <w:lang w:val="en-US"/>
        </w:rPr>
        <w:t>dluku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da se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D39F9">
        <w:rPr>
          <w:rFonts w:ascii="Arial" w:hAnsi="Arial" w:cs="Arial"/>
          <w:sz w:val="24"/>
          <w:szCs w:val="24"/>
          <w:lang w:val="en-US"/>
        </w:rPr>
        <w:t>za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9D39F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imenuje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Društvo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9D39F9">
        <w:rPr>
          <w:rFonts w:ascii="Arial" w:hAnsi="Arial" w:cs="Arial"/>
          <w:sz w:val="24"/>
          <w:szCs w:val="24"/>
          <w:lang w:val="en-US"/>
        </w:rPr>
        <w:t>reviziju</w:t>
      </w:r>
      <w:proofErr w:type="spellEnd"/>
      <w:r w:rsidRPr="009D39F9">
        <w:rPr>
          <w:rFonts w:ascii="Arial" w:hAnsi="Arial" w:cs="Arial"/>
          <w:sz w:val="24"/>
          <w:szCs w:val="24"/>
          <w:lang w:val="en-US"/>
        </w:rPr>
        <w:t xml:space="preserve"> Ernst &amp; Young d.o.o. Podgorica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1CEBBBE" w14:textId="06158BF1" w:rsidR="00A201C4" w:rsidRPr="00A201C4" w:rsidRDefault="00A201C4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izvještaj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r w:rsidR="009D39F9">
        <w:rPr>
          <w:rFonts w:ascii="Arial" w:hAnsi="Arial" w:cs="Arial"/>
          <w:sz w:val="24"/>
          <w:szCs w:val="24"/>
          <w:lang w:val="en-US"/>
        </w:rPr>
        <w:t>31</w:t>
      </w:r>
      <w:r w:rsidRPr="00A201C4">
        <w:rPr>
          <w:rFonts w:ascii="Arial" w:hAnsi="Arial" w:cs="Arial"/>
          <w:sz w:val="24"/>
          <w:szCs w:val="24"/>
          <w:lang w:val="en-US"/>
        </w:rPr>
        <w:t>.0</w:t>
      </w:r>
      <w:r w:rsidR="009D39F9">
        <w:rPr>
          <w:rFonts w:ascii="Arial" w:hAnsi="Arial" w:cs="Arial"/>
          <w:sz w:val="24"/>
          <w:szCs w:val="24"/>
          <w:lang w:val="en-US"/>
        </w:rPr>
        <w:t>5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.2020.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Konstatovano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je 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ukupna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sredstva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Fonda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r w:rsidR="009D39F9">
        <w:rPr>
          <w:rFonts w:ascii="Arial" w:hAnsi="Arial" w:cs="Arial"/>
          <w:sz w:val="24"/>
          <w:szCs w:val="24"/>
          <w:lang w:val="en-US"/>
        </w:rPr>
        <w:t>31</w:t>
      </w:r>
      <w:r w:rsidRPr="00A201C4">
        <w:rPr>
          <w:rFonts w:ascii="Arial" w:hAnsi="Arial" w:cs="Arial"/>
          <w:sz w:val="24"/>
          <w:szCs w:val="24"/>
          <w:lang w:val="en-US"/>
        </w:rPr>
        <w:t>.0</w:t>
      </w:r>
      <w:r w:rsidR="009D39F9">
        <w:rPr>
          <w:rFonts w:ascii="Arial" w:hAnsi="Arial" w:cs="Arial"/>
          <w:sz w:val="24"/>
          <w:szCs w:val="24"/>
          <w:lang w:val="en-US"/>
        </w:rPr>
        <w:t>5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.2020.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iznose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7</w:t>
      </w:r>
      <w:r w:rsidR="009D39F9">
        <w:rPr>
          <w:rFonts w:ascii="Arial" w:hAnsi="Arial" w:cs="Arial"/>
          <w:sz w:val="24"/>
          <w:szCs w:val="24"/>
          <w:lang w:val="en-US"/>
        </w:rPr>
        <w:t>7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ukupni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3,</w:t>
      </w:r>
      <w:r w:rsidR="009D39F9">
        <w:rPr>
          <w:rFonts w:ascii="Arial" w:hAnsi="Arial" w:cs="Arial"/>
          <w:sz w:val="24"/>
          <w:szCs w:val="24"/>
          <w:lang w:val="en-US"/>
        </w:rPr>
        <w:t>3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milijard</w:t>
      </w:r>
      <w:r w:rsidR="009D39F9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garantovani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depoziti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1,4</w:t>
      </w:r>
      <w:r w:rsidR="009D39F9">
        <w:rPr>
          <w:rFonts w:ascii="Arial" w:hAnsi="Arial" w:cs="Arial"/>
          <w:sz w:val="24"/>
          <w:szCs w:val="24"/>
          <w:lang w:val="en-US"/>
        </w:rPr>
        <w:t>3</w:t>
      </w:r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milijardi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C4"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 w:rsidRPr="00A201C4">
        <w:rPr>
          <w:rFonts w:ascii="Arial" w:hAnsi="Arial" w:cs="Arial"/>
          <w:sz w:val="24"/>
          <w:szCs w:val="24"/>
          <w:lang w:val="en-US"/>
        </w:rPr>
        <w:t>.</w:t>
      </w:r>
    </w:p>
    <w:bookmarkEnd w:id="1"/>
    <w:p w14:paraId="28B091A1" w14:textId="15E597E4" w:rsidR="00793C47" w:rsidRDefault="00A2012C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300FAC"/>
    <w:rsid w:val="00355053"/>
    <w:rsid w:val="00417272"/>
    <w:rsid w:val="004414D4"/>
    <w:rsid w:val="00484205"/>
    <w:rsid w:val="004B7F83"/>
    <w:rsid w:val="004D63D6"/>
    <w:rsid w:val="004E65BC"/>
    <w:rsid w:val="004F3B36"/>
    <w:rsid w:val="004F4D37"/>
    <w:rsid w:val="005219A8"/>
    <w:rsid w:val="00545C67"/>
    <w:rsid w:val="005635B7"/>
    <w:rsid w:val="005B10DD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D39F9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D438A9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6</cp:revision>
  <cp:lastPrinted>2018-12-31T10:29:00Z</cp:lastPrinted>
  <dcterms:created xsi:type="dcterms:W3CDTF">2020-09-16T09:07:00Z</dcterms:created>
  <dcterms:modified xsi:type="dcterms:W3CDTF">2020-09-17T08:52:00Z</dcterms:modified>
</cp:coreProperties>
</file>